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B6996" w14:textId="2E8599A3" w:rsidR="00BC46AA" w:rsidRPr="00BC46AA" w:rsidRDefault="00BC46AA" w:rsidP="00BC46AA">
      <w:pPr>
        <w:spacing w:after="0" w:line="440" w:lineRule="atLeast"/>
        <w:jc w:val="center"/>
        <w:rPr>
          <w:rFonts w:ascii="Tahoma" w:eastAsia="Times New Roman" w:hAnsi="Tahoma" w:cs="Tahoma"/>
          <w:color w:val="333333"/>
          <w:sz w:val="24"/>
          <w:szCs w:val="24"/>
        </w:rPr>
      </w:pPr>
      <w:r>
        <w:rPr>
          <w:rFonts w:ascii="SimSun" w:eastAsia="SimSun" w:hAnsi="SimSun" w:cs="Tahoma" w:hint="eastAsia"/>
          <w:b/>
          <w:bCs/>
          <w:color w:val="333333"/>
          <w:sz w:val="44"/>
          <w:szCs w:val="44"/>
        </w:rPr>
        <w:t>TAMUCC</w:t>
      </w:r>
      <w:r w:rsidRPr="00BC46AA">
        <w:rPr>
          <w:rFonts w:ascii="SimSun" w:eastAsia="SimSun" w:hAnsi="SimSun" w:cs="Tahoma" w:hint="eastAsia"/>
          <w:b/>
          <w:bCs/>
          <w:color w:val="333333"/>
          <w:sz w:val="44"/>
          <w:szCs w:val="44"/>
        </w:rPr>
        <w:t>中国学生学者联谊会章程</w:t>
      </w:r>
    </w:p>
    <w:p w14:paraId="7B8E7DC0" w14:textId="77777777" w:rsidR="00BC46AA" w:rsidRPr="00BC46AA" w:rsidRDefault="00BC46AA" w:rsidP="00BC46AA">
      <w:pPr>
        <w:spacing w:after="0" w:line="440" w:lineRule="atLeast"/>
        <w:ind w:firstLine="560"/>
        <w:rPr>
          <w:rFonts w:ascii="Tahoma" w:eastAsia="Times New Roman" w:hAnsi="Tahoma" w:cs="Tahoma"/>
          <w:color w:val="333333"/>
          <w:sz w:val="24"/>
          <w:szCs w:val="24"/>
        </w:rPr>
      </w:pPr>
      <w:r w:rsidRPr="00BC46AA">
        <w:rPr>
          <w:rFonts w:ascii="Times New Roman" w:eastAsia="Times New Roman" w:hAnsi="Times New Roman" w:cs="Times New Roman"/>
          <w:color w:val="333333"/>
          <w:sz w:val="28"/>
          <w:szCs w:val="28"/>
        </w:rPr>
        <w:t> </w:t>
      </w:r>
    </w:p>
    <w:p w14:paraId="247B1BEC" w14:textId="77777777" w:rsidR="00BC46AA" w:rsidRPr="00BC46AA" w:rsidRDefault="00BC46AA" w:rsidP="00BC46AA">
      <w:pPr>
        <w:spacing w:after="0" w:line="315" w:lineRule="atLeast"/>
        <w:outlineLvl w:val="1"/>
        <w:rPr>
          <w:rFonts w:ascii="Tahoma" w:eastAsia="Times New Roman" w:hAnsi="Tahoma" w:cs="Tahoma"/>
          <w:b/>
          <w:bCs/>
          <w:color w:val="333333"/>
          <w:sz w:val="21"/>
          <w:szCs w:val="21"/>
        </w:rPr>
      </w:pPr>
      <w:bookmarkStart w:id="0" w:name="TOC-1"/>
      <w:bookmarkEnd w:id="0"/>
      <w:r w:rsidRPr="00BC46AA">
        <w:rPr>
          <w:rFonts w:ascii="Times New Roman" w:eastAsia="Times New Roman" w:hAnsi="Times New Roman" w:cs="Times New Roman"/>
          <w:b/>
          <w:bCs/>
          <w:color w:val="333333"/>
          <w:sz w:val="36"/>
          <w:szCs w:val="36"/>
        </w:rPr>
        <w:t>1</w:t>
      </w:r>
      <w:r w:rsidRPr="00BC46AA">
        <w:rPr>
          <w:rFonts w:ascii="SimSun" w:eastAsia="SimSun" w:hAnsi="SimSun" w:cs="Tahoma" w:hint="eastAsia"/>
          <w:b/>
          <w:bCs/>
          <w:color w:val="333333"/>
          <w:sz w:val="36"/>
          <w:szCs w:val="36"/>
        </w:rPr>
        <w:t>、总则</w:t>
      </w:r>
    </w:p>
    <w:p w14:paraId="21EAF93D" w14:textId="3D30896F" w:rsidR="00BC46AA" w:rsidRPr="00BC46AA" w:rsidRDefault="00BC46AA" w:rsidP="00BC46AA">
      <w:pPr>
        <w:spacing w:after="192"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2"/>
          <w:szCs w:val="32"/>
        </w:rPr>
        <w:t>1.1 </w:t>
      </w:r>
      <w:r w:rsidRPr="00BC46AA">
        <w:rPr>
          <w:rFonts w:ascii="SimSun" w:eastAsia="SimSun" w:hAnsi="SimSun" w:cs="Tahoma" w:hint="eastAsia"/>
          <w:b/>
          <w:bCs/>
          <w:color w:val="333333"/>
          <w:sz w:val="32"/>
          <w:szCs w:val="32"/>
        </w:rPr>
        <w:t>中文名称</w:t>
      </w:r>
      <w:r w:rsidRPr="00BC46AA">
        <w:rPr>
          <w:rFonts w:ascii="SimSun" w:eastAsia="SimSun" w:hAnsi="SimSun" w:cs="Tahoma" w:hint="eastAsia"/>
          <w:color w:val="000000"/>
          <w:sz w:val="28"/>
          <w:szCs w:val="28"/>
        </w:rPr>
        <w:t>：</w:t>
      </w:r>
      <w:r>
        <w:rPr>
          <w:rFonts w:ascii="SimSun" w:eastAsia="SimSun" w:hAnsi="SimSun" w:cs="Tahoma" w:hint="eastAsia"/>
          <w:color w:val="000000"/>
          <w:sz w:val="28"/>
          <w:szCs w:val="28"/>
        </w:rPr>
        <w:t>TAMUCC</w:t>
      </w:r>
      <w:r w:rsidRPr="00BC46AA">
        <w:rPr>
          <w:rFonts w:ascii="SimSun" w:eastAsia="SimSun" w:hAnsi="SimSun" w:cs="Tahoma" w:hint="eastAsia"/>
          <w:color w:val="000000"/>
          <w:sz w:val="28"/>
          <w:szCs w:val="28"/>
        </w:rPr>
        <w:t>中国学生学者联谊会，此后简称联谊会</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1.2 </w:t>
      </w:r>
      <w:r w:rsidRPr="00BC46AA">
        <w:rPr>
          <w:rFonts w:ascii="SimSun" w:eastAsia="SimSun" w:hAnsi="SimSun" w:cs="Tahoma" w:hint="eastAsia"/>
          <w:b/>
          <w:bCs/>
          <w:color w:val="333333"/>
          <w:sz w:val="32"/>
          <w:szCs w:val="32"/>
        </w:rPr>
        <w:t>英文名称</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Chinese Students and Scholars Association,</w:t>
      </w:r>
      <w:r>
        <w:rPr>
          <w:rFonts w:ascii="Times New Roman" w:eastAsia="Times New Roman" w:hAnsi="Times New Roman" w:cs="Times New Roman"/>
          <w:color w:val="000000"/>
          <w:sz w:val="28"/>
          <w:szCs w:val="28"/>
        </w:rPr>
        <w:t xml:space="preserve"> </w:t>
      </w:r>
      <w:r w:rsidRPr="00BC46AA">
        <w:rPr>
          <w:rFonts w:ascii="SimSun" w:eastAsia="SimSun" w:hAnsi="SimSun" w:cs="Tahoma" w:hint="eastAsia"/>
          <w:color w:val="000000"/>
          <w:sz w:val="28"/>
          <w:szCs w:val="28"/>
        </w:rPr>
        <w:t>缩写：</w:t>
      </w:r>
      <w:r w:rsidRPr="00BC46AA">
        <w:rPr>
          <w:rFonts w:ascii="Times New Roman" w:eastAsia="Times New Roman" w:hAnsi="Times New Roman" w:cs="Times New Roman"/>
          <w:color w:val="000000"/>
          <w:sz w:val="28"/>
          <w:szCs w:val="28"/>
        </w:rPr>
        <w:t>CSSA</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1.3 </w:t>
      </w:r>
      <w:r w:rsidRPr="00BC46AA">
        <w:rPr>
          <w:rFonts w:ascii="SimSun" w:eastAsia="SimSun" w:hAnsi="SimSun" w:cs="Tahoma" w:hint="eastAsia"/>
          <w:b/>
          <w:bCs/>
          <w:color w:val="333333"/>
          <w:sz w:val="32"/>
          <w:szCs w:val="32"/>
        </w:rPr>
        <w:t>会员</w:t>
      </w:r>
      <w:r w:rsidRPr="00BC46AA">
        <w:rPr>
          <w:rFonts w:ascii="SimSun" w:eastAsia="SimSun" w:hAnsi="SimSun" w:cs="Tahoma" w:hint="eastAsia"/>
          <w:color w:val="000000"/>
          <w:sz w:val="28"/>
          <w:szCs w:val="28"/>
        </w:rPr>
        <w:t>：</w:t>
      </w:r>
      <w:r>
        <w:rPr>
          <w:rFonts w:asciiTheme="minorEastAsia" w:hAnsiTheme="minorEastAsia" w:cs="Times New Roman" w:hint="eastAsia"/>
          <w:color w:val="000000"/>
          <w:sz w:val="28"/>
          <w:szCs w:val="28"/>
        </w:rPr>
        <w:t>TAMUCC</w:t>
      </w:r>
      <w:r w:rsidRPr="00BC46AA">
        <w:rPr>
          <w:rFonts w:ascii="SimSun" w:eastAsia="SimSun" w:hAnsi="SimSun" w:cs="Tahoma" w:hint="eastAsia"/>
          <w:color w:val="000000"/>
          <w:sz w:val="28"/>
          <w:szCs w:val="28"/>
        </w:rPr>
        <w:t>在校中国学生、学者及其家属</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1.4 </w:t>
      </w:r>
      <w:r w:rsidRPr="00BC46AA">
        <w:rPr>
          <w:rFonts w:ascii="SimSun" w:eastAsia="SimSun" w:hAnsi="SimSun" w:cs="Tahoma" w:hint="eastAsia"/>
          <w:b/>
          <w:bCs/>
          <w:color w:val="333333"/>
          <w:sz w:val="32"/>
          <w:szCs w:val="32"/>
        </w:rPr>
        <w:t>组织结构</w:t>
      </w:r>
      <w:r w:rsidRPr="00BC46AA">
        <w:rPr>
          <w:rFonts w:ascii="SimSun" w:eastAsia="SimSun" w:hAnsi="SimSun" w:cs="Tahoma" w:hint="eastAsia"/>
          <w:color w:val="000000"/>
          <w:sz w:val="28"/>
          <w:szCs w:val="28"/>
        </w:rPr>
        <w:t>：一般会员、执行委员会及顾问团</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1.5 </w:t>
      </w:r>
      <w:r w:rsidRPr="00BC46AA">
        <w:rPr>
          <w:rFonts w:ascii="SimSun" w:eastAsia="SimSun" w:hAnsi="SimSun" w:cs="Tahoma" w:hint="eastAsia"/>
          <w:b/>
          <w:bCs/>
          <w:color w:val="333333"/>
          <w:sz w:val="32"/>
          <w:szCs w:val="32"/>
        </w:rPr>
        <w:t>性质</w:t>
      </w:r>
      <w:r w:rsidRPr="00BC46AA">
        <w:rPr>
          <w:rFonts w:ascii="SimSun" w:eastAsia="SimSun" w:hAnsi="SimSun" w:cs="Tahoma" w:hint="eastAsia"/>
          <w:color w:val="000000"/>
          <w:sz w:val="28"/>
          <w:szCs w:val="28"/>
        </w:rPr>
        <w:t>：非政治、非宗教、非盈利的自治性学生学者团体</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1.6 </w:t>
      </w:r>
      <w:r w:rsidRPr="00BC46AA">
        <w:rPr>
          <w:rFonts w:ascii="SimSun" w:eastAsia="SimSun" w:hAnsi="SimSun" w:cs="Tahoma" w:hint="eastAsia"/>
          <w:b/>
          <w:bCs/>
          <w:color w:val="333333"/>
          <w:sz w:val="32"/>
          <w:szCs w:val="32"/>
        </w:rPr>
        <w:t>宗旨</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对外代表联谊会全体会员，维护其在学习、工作、生活中享有的正当权益</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为会员提供生活、娱乐、工作、就业方面必要的服务与帮助</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促进中美文化交流</w:t>
      </w:r>
    </w:p>
    <w:p w14:paraId="4E685E18" w14:textId="77777777" w:rsidR="00BC46AA" w:rsidRPr="00BC46AA" w:rsidRDefault="00BC46AA" w:rsidP="00BC46AA">
      <w:pPr>
        <w:spacing w:after="0" w:line="315" w:lineRule="atLeast"/>
        <w:outlineLvl w:val="1"/>
        <w:rPr>
          <w:rFonts w:ascii="Tahoma" w:eastAsia="Times New Roman" w:hAnsi="Tahoma" w:cs="Tahoma"/>
          <w:b/>
          <w:bCs/>
          <w:color w:val="333333"/>
          <w:sz w:val="21"/>
          <w:szCs w:val="21"/>
        </w:rPr>
      </w:pPr>
      <w:bookmarkStart w:id="1" w:name="TOC-2-"/>
      <w:bookmarkEnd w:id="1"/>
      <w:r w:rsidRPr="00BC46AA">
        <w:rPr>
          <w:rFonts w:ascii="Times New Roman" w:eastAsia="Times New Roman" w:hAnsi="Times New Roman" w:cs="Times New Roman"/>
          <w:b/>
          <w:bCs/>
          <w:color w:val="333333"/>
          <w:sz w:val="36"/>
          <w:szCs w:val="36"/>
        </w:rPr>
        <w:t>2</w:t>
      </w:r>
      <w:r w:rsidRPr="00BC46AA">
        <w:rPr>
          <w:rFonts w:ascii="SimSun" w:eastAsia="SimSun" w:hAnsi="SimSun" w:cs="Tahoma" w:hint="eastAsia"/>
          <w:b/>
          <w:bCs/>
          <w:color w:val="333333"/>
          <w:sz w:val="36"/>
          <w:szCs w:val="36"/>
        </w:rPr>
        <w:t>、会员资格、权利与义务</w:t>
      </w:r>
    </w:p>
    <w:p w14:paraId="14EE9CC2" w14:textId="425154C2" w:rsidR="00BC46AA" w:rsidRPr="00BC46AA" w:rsidRDefault="00BC46AA" w:rsidP="00BC46AA">
      <w:pPr>
        <w:spacing w:after="192"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2"/>
          <w:szCs w:val="32"/>
        </w:rPr>
        <w:t>2.1 </w:t>
      </w:r>
      <w:r w:rsidRPr="00BC46AA">
        <w:rPr>
          <w:rFonts w:ascii="SimSun" w:eastAsia="SimSun" w:hAnsi="SimSun" w:cs="Tahoma" w:hint="eastAsia"/>
          <w:b/>
          <w:bCs/>
          <w:color w:val="333333"/>
          <w:sz w:val="32"/>
          <w:szCs w:val="32"/>
        </w:rPr>
        <w:t>资格</w:t>
      </w:r>
      <w:r w:rsidRPr="00BC46AA">
        <w:rPr>
          <w:rFonts w:ascii="SimSun" w:eastAsia="SimSun" w:hAnsi="SimSun" w:cs="Tahoma" w:hint="eastAsia"/>
          <w:color w:val="000000"/>
          <w:sz w:val="28"/>
          <w:szCs w:val="28"/>
        </w:rPr>
        <w:t>：全体认同联谊会宗旨、支持联谊会活动、遵守联谊会章程，并提交了入会申请书的</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在校学生、学者；</w:t>
      </w:r>
    </w:p>
    <w:p w14:paraId="21007062" w14:textId="77777777" w:rsidR="00BC46AA" w:rsidRPr="00BC46AA" w:rsidRDefault="00BC46AA" w:rsidP="00BC46AA">
      <w:pPr>
        <w:spacing w:after="0" w:line="315" w:lineRule="atLeast"/>
        <w:outlineLvl w:val="2"/>
        <w:rPr>
          <w:rFonts w:ascii="Tahoma" w:eastAsia="Times New Roman" w:hAnsi="Tahoma" w:cs="Tahoma"/>
          <w:b/>
          <w:bCs/>
          <w:color w:val="333333"/>
          <w:sz w:val="21"/>
          <w:szCs w:val="21"/>
        </w:rPr>
      </w:pPr>
      <w:bookmarkStart w:id="2" w:name="TOC-2.2-"/>
      <w:bookmarkEnd w:id="2"/>
      <w:r w:rsidRPr="00BC46AA">
        <w:rPr>
          <w:rFonts w:ascii="Times New Roman" w:eastAsia="Times New Roman" w:hAnsi="Times New Roman" w:cs="Times New Roman"/>
          <w:b/>
          <w:bCs/>
          <w:color w:val="333333"/>
          <w:sz w:val="36"/>
          <w:szCs w:val="36"/>
        </w:rPr>
        <w:t>2.2</w:t>
      </w:r>
      <w:r w:rsidRPr="00BC46AA">
        <w:rPr>
          <w:rFonts w:ascii="SimSun" w:eastAsia="SimSun" w:hAnsi="SimSun" w:cs="Tahoma" w:hint="eastAsia"/>
          <w:b/>
          <w:bCs/>
          <w:color w:val="333333"/>
          <w:sz w:val="36"/>
          <w:szCs w:val="36"/>
        </w:rPr>
        <w:t>退会：</w:t>
      </w:r>
      <w:r w:rsidRPr="00BC46AA">
        <w:rPr>
          <w:rFonts w:ascii="SimSun" w:eastAsia="SimSun" w:hAnsi="SimSun" w:cs="Tahoma" w:hint="eastAsia"/>
          <w:color w:val="000000"/>
          <w:sz w:val="28"/>
          <w:szCs w:val="28"/>
        </w:rPr>
        <w:t>会员希望退会时需提交给主席退会申请书，并注明退会理由，经执行委员会批准后方可退会。</w:t>
      </w:r>
    </w:p>
    <w:p w14:paraId="28E41208" w14:textId="56F6610E" w:rsidR="00BC46AA" w:rsidRPr="00BC46AA" w:rsidRDefault="00BC46AA" w:rsidP="00BC46AA">
      <w:pPr>
        <w:spacing w:before="100" w:after="100"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2"/>
          <w:szCs w:val="32"/>
        </w:rPr>
        <w:t>2.3 </w:t>
      </w:r>
      <w:r w:rsidRPr="00BC46AA">
        <w:rPr>
          <w:rFonts w:ascii="SimSun" w:eastAsia="SimSun" w:hAnsi="SimSun" w:cs="Tahoma" w:hint="eastAsia"/>
          <w:b/>
          <w:bCs/>
          <w:color w:val="333333"/>
          <w:sz w:val="32"/>
          <w:szCs w:val="32"/>
        </w:rPr>
        <w:t>权利</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000000"/>
          <w:sz w:val="28"/>
          <w:szCs w:val="28"/>
        </w:rPr>
        <w:t>2.3.1 Voting </w:t>
      </w:r>
      <w:r w:rsidRPr="00BC46AA">
        <w:rPr>
          <w:rFonts w:ascii="SimSun" w:eastAsia="SimSun" w:hAnsi="SimSun" w:cs="Tahoma" w:hint="eastAsia"/>
          <w:b/>
          <w:bCs/>
          <w:color w:val="000000"/>
          <w:sz w:val="28"/>
          <w:szCs w:val="28"/>
        </w:rPr>
        <w:t>会员</w:t>
      </w:r>
      <w:r w:rsidRPr="00BC46AA">
        <w:rPr>
          <w:rFonts w:ascii="SimSun" w:eastAsia="SimSun" w:hAnsi="SimSun" w:cs="Tahoma" w:hint="eastAsia"/>
          <w:color w:val="000000"/>
          <w:sz w:val="28"/>
          <w:szCs w:val="28"/>
        </w:rPr>
        <w:t>：</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在校注册在读的学生</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无差别地具有选举权与被选举权</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对重大事务的投票权</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b/>
          <w:bCs/>
          <w:color w:val="000000"/>
          <w:sz w:val="28"/>
          <w:szCs w:val="28"/>
        </w:rPr>
        <w:t>2.3.2 General </w:t>
      </w:r>
      <w:r w:rsidRPr="00BC46AA">
        <w:rPr>
          <w:rFonts w:ascii="SimSun" w:eastAsia="SimSun" w:hAnsi="SimSun" w:cs="Tahoma" w:hint="eastAsia"/>
          <w:b/>
          <w:bCs/>
          <w:color w:val="000000"/>
          <w:sz w:val="28"/>
          <w:szCs w:val="28"/>
        </w:rPr>
        <w:t>会员</w:t>
      </w:r>
      <w:r w:rsidRPr="00BC46AA">
        <w:rPr>
          <w:rFonts w:ascii="SimSun" w:eastAsia="SimSun" w:hAnsi="SimSun" w:cs="Tahoma" w:hint="eastAsia"/>
          <w:color w:val="000000"/>
          <w:sz w:val="28"/>
          <w:szCs w:val="28"/>
        </w:rPr>
        <w:t>：</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在校的中国学生学者及其家属</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通过正当途径对联谊会章程提出评议</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通过正当途径对执行委员会工作提出评议</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自身正当权益受到侵害时，提请执委会以联谊会名义加以维护</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参加联谊会主办、协办的活动</w:t>
      </w:r>
    </w:p>
    <w:p w14:paraId="509479BF" w14:textId="77777777" w:rsidR="00BC46AA" w:rsidRPr="00BC46AA" w:rsidRDefault="00BC46AA" w:rsidP="00BC46AA">
      <w:pPr>
        <w:spacing w:after="192" w:line="440" w:lineRule="atLeast"/>
        <w:rPr>
          <w:rFonts w:ascii="Tahoma" w:eastAsia="Times New Roman" w:hAnsi="Tahoma" w:cs="Tahoma"/>
          <w:color w:val="333333"/>
          <w:sz w:val="24"/>
          <w:szCs w:val="24"/>
        </w:rPr>
      </w:pP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没有选举与被选举权</w:t>
      </w:r>
    </w:p>
    <w:p w14:paraId="6B0F811B" w14:textId="77777777" w:rsidR="00BC46AA" w:rsidRPr="00BC46AA" w:rsidRDefault="00BC46AA" w:rsidP="00BC46AA">
      <w:pPr>
        <w:spacing w:after="192" w:line="440" w:lineRule="atLeast"/>
        <w:rPr>
          <w:rFonts w:ascii="Tahoma" w:eastAsia="Times New Roman" w:hAnsi="Tahoma" w:cs="Tahoma"/>
          <w:color w:val="333333"/>
          <w:sz w:val="24"/>
          <w:szCs w:val="24"/>
        </w:rPr>
      </w:pPr>
      <w:r w:rsidRPr="00BC46AA">
        <w:rPr>
          <w:rFonts w:ascii="Times New Roman" w:eastAsia="Times New Roman" w:hAnsi="Times New Roman" w:cs="Times New Roman"/>
          <w:color w:val="000000"/>
          <w:sz w:val="28"/>
          <w:szCs w:val="28"/>
        </w:rPr>
        <w:lastRenderedPageBreak/>
        <w:br/>
      </w:r>
      <w:r w:rsidRPr="00BC46AA">
        <w:rPr>
          <w:rFonts w:ascii="Times New Roman" w:eastAsia="Times New Roman" w:hAnsi="Times New Roman" w:cs="Times New Roman"/>
          <w:b/>
          <w:bCs/>
          <w:color w:val="333333"/>
          <w:sz w:val="32"/>
          <w:szCs w:val="32"/>
        </w:rPr>
        <w:t>2.4 </w:t>
      </w:r>
      <w:r w:rsidRPr="00BC46AA">
        <w:rPr>
          <w:rFonts w:ascii="SimSun" w:eastAsia="SimSun" w:hAnsi="SimSun" w:cs="Tahoma" w:hint="eastAsia"/>
          <w:b/>
          <w:bCs/>
          <w:color w:val="333333"/>
          <w:sz w:val="32"/>
          <w:szCs w:val="32"/>
        </w:rPr>
        <w:t>义务</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认同本会宗旨、遵守本会章程、遵守联谊会管理条例</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维护联谊会荣誉，避免损害联谊会形象、其他会员利益的言论及行动</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行使自身权利时不侵害其他会员正当行使其权利</w:t>
      </w:r>
    </w:p>
    <w:p w14:paraId="4CD8D827" w14:textId="77777777" w:rsidR="00BC46AA" w:rsidRPr="00BC46AA" w:rsidRDefault="00BC46AA" w:rsidP="00BC46AA">
      <w:pPr>
        <w:spacing w:after="0"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6"/>
          <w:szCs w:val="36"/>
        </w:rPr>
        <w:t>3</w:t>
      </w:r>
      <w:r w:rsidRPr="00BC46AA">
        <w:rPr>
          <w:rFonts w:ascii="SimSun" w:eastAsia="SimSun" w:hAnsi="SimSun" w:cs="Tahoma" w:hint="eastAsia"/>
          <w:b/>
          <w:bCs/>
          <w:color w:val="333333"/>
          <w:sz w:val="36"/>
          <w:szCs w:val="36"/>
        </w:rPr>
        <w:t>、执委会组成、产生办法、权利、义务、职责</w:t>
      </w:r>
    </w:p>
    <w:p w14:paraId="35E92703" w14:textId="4E04D032" w:rsidR="00BC46AA" w:rsidRPr="00BC46AA" w:rsidRDefault="00BC46AA" w:rsidP="00BC46AA">
      <w:pPr>
        <w:spacing w:after="0"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2"/>
          <w:szCs w:val="32"/>
        </w:rPr>
        <w:t>3.1</w:t>
      </w:r>
      <w:r w:rsidRPr="00BC46AA">
        <w:rPr>
          <w:rFonts w:ascii="Times New Roman" w:eastAsia="Times New Roman" w:hAnsi="Times New Roman" w:cs="Times New Roman"/>
          <w:color w:val="000000"/>
          <w:sz w:val="28"/>
          <w:szCs w:val="28"/>
        </w:rPr>
        <w:t> </w:t>
      </w:r>
      <w:r>
        <w:rPr>
          <w:rFonts w:ascii="SimSun" w:eastAsia="SimSun" w:hAnsi="SimSun" w:cs="Tahoma" w:hint="eastAsia"/>
          <w:color w:val="000000"/>
          <w:sz w:val="28"/>
          <w:szCs w:val="28"/>
        </w:rPr>
        <w:t>TAMUCC</w:t>
      </w:r>
      <w:proofErr w:type="gramStart"/>
      <w:r w:rsidRPr="00BC46AA">
        <w:rPr>
          <w:rFonts w:ascii="SimSun" w:eastAsia="SimSun" w:hAnsi="SimSun" w:cs="Tahoma" w:hint="eastAsia"/>
          <w:color w:val="000000"/>
          <w:sz w:val="28"/>
          <w:szCs w:val="28"/>
        </w:rPr>
        <w:t>中国学生学者联谊会</w:t>
      </w:r>
      <w:r w:rsidRPr="00BC46AA">
        <w:rPr>
          <w:rFonts w:ascii="Times New Roman" w:eastAsia="Times New Roman" w:hAnsi="Times New Roman" w:cs="Times New Roman"/>
          <w:color w:val="000000"/>
          <w:sz w:val="28"/>
          <w:szCs w:val="28"/>
        </w:rPr>
        <w:t>(</w:t>
      </w:r>
      <w:proofErr w:type="gramEnd"/>
      <w:r w:rsidRPr="00BC46AA">
        <w:rPr>
          <w:rFonts w:ascii="Times New Roman" w:eastAsia="Times New Roman" w:hAnsi="Times New Roman" w:cs="Times New Roman"/>
          <w:color w:val="000000"/>
          <w:sz w:val="28"/>
          <w:szCs w:val="28"/>
        </w:rPr>
        <w:t>CSSA) </w:t>
      </w:r>
      <w:r w:rsidRPr="00BC46AA">
        <w:rPr>
          <w:rFonts w:ascii="SimSun" w:eastAsia="SimSun" w:hAnsi="SimSun" w:cs="Tahoma" w:hint="eastAsia"/>
          <w:color w:val="000000"/>
          <w:sz w:val="28"/>
          <w:szCs w:val="28"/>
        </w:rPr>
        <w:t>执委会，此后简称执委会，由联谊会中志愿者组成，通过举办各类活动以及处理常规性</w:t>
      </w:r>
      <w:r w:rsidRPr="00BC46AA">
        <w:rPr>
          <w:rFonts w:ascii="Times New Roman" w:eastAsia="Times New Roman" w:hAnsi="Times New Roman" w:cs="Times New Roman"/>
          <w:color w:val="000000"/>
          <w:sz w:val="28"/>
          <w:szCs w:val="28"/>
        </w:rPr>
        <w:t>/</w:t>
      </w:r>
      <w:r w:rsidRPr="00BC46AA">
        <w:rPr>
          <w:rFonts w:ascii="SimSun" w:eastAsia="SimSun" w:hAnsi="SimSun" w:cs="Tahoma" w:hint="eastAsia"/>
          <w:color w:val="000000"/>
          <w:sz w:val="28"/>
          <w:szCs w:val="28"/>
        </w:rPr>
        <w:t>突发性事务，维护联谊会章程，保持联谊会作为非政治、非宗教的自治性学生学者团体的性质，实现联谊会的宗旨。</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333333"/>
          <w:sz w:val="32"/>
          <w:szCs w:val="32"/>
        </w:rPr>
        <w:t>3.2 </w:t>
      </w:r>
      <w:r w:rsidRPr="00BC46AA">
        <w:rPr>
          <w:rFonts w:ascii="SimSun" w:eastAsia="SimSun" w:hAnsi="SimSun" w:cs="Tahoma" w:hint="eastAsia"/>
          <w:b/>
          <w:bCs/>
          <w:color w:val="333333"/>
          <w:sz w:val="32"/>
          <w:szCs w:val="32"/>
        </w:rPr>
        <w:t>组成</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President</w:t>
      </w:r>
      <w:r w:rsidRPr="00BC46AA">
        <w:rPr>
          <w:rFonts w:ascii="SimSun" w:eastAsia="SimSun" w:hAnsi="SimSun" w:cs="Tahoma" w:hint="eastAsia"/>
          <w:color w:val="000000"/>
          <w:sz w:val="28"/>
          <w:szCs w:val="28"/>
        </w:rPr>
        <w:t>（主席）</w:t>
      </w:r>
      <w:r w:rsidRPr="00BC46AA">
        <w:rPr>
          <w:rFonts w:ascii="Times New Roman" w:eastAsia="Times New Roman" w:hAnsi="Times New Roman" w:cs="Times New Roman"/>
          <w:color w:val="000000"/>
          <w:sz w:val="28"/>
          <w:szCs w:val="28"/>
        </w:rPr>
        <w:t>,Vice President(s)</w:t>
      </w:r>
      <w:r w:rsidRPr="00BC46AA">
        <w:rPr>
          <w:rFonts w:ascii="SimSun" w:eastAsia="SimSun" w:hAnsi="SimSun" w:cs="Tahoma" w:hint="eastAsia"/>
          <w:color w:val="000000"/>
          <w:sz w:val="28"/>
          <w:szCs w:val="28"/>
        </w:rPr>
        <w:t>（副主席）</w:t>
      </w:r>
      <w:r w:rsidRPr="00BC46AA">
        <w:rPr>
          <w:rFonts w:ascii="Times New Roman" w:eastAsia="Times New Roman" w:hAnsi="Times New Roman" w:cs="Times New Roman"/>
          <w:color w:val="000000"/>
          <w:sz w:val="28"/>
          <w:szCs w:val="28"/>
        </w:rPr>
        <w:t>, Activity Director(s)</w:t>
      </w:r>
      <w:r w:rsidRPr="00BC46AA">
        <w:rPr>
          <w:rFonts w:ascii="SimSun" w:eastAsia="SimSun" w:hAnsi="SimSun" w:cs="Tahoma" w:hint="eastAsia"/>
          <w:color w:val="000000"/>
          <w:sz w:val="28"/>
          <w:szCs w:val="28"/>
        </w:rPr>
        <w:t>（组织部负责人）</w:t>
      </w:r>
      <w:r w:rsidRPr="00BC46AA">
        <w:rPr>
          <w:rFonts w:ascii="Times New Roman" w:eastAsia="Times New Roman" w:hAnsi="Times New Roman" w:cs="Times New Roman"/>
          <w:color w:val="000000"/>
          <w:sz w:val="28"/>
          <w:szCs w:val="28"/>
        </w:rPr>
        <w:t>, Accounting Director(s)</w:t>
      </w:r>
      <w:r w:rsidRPr="00BC46AA">
        <w:rPr>
          <w:rFonts w:ascii="SimSun" w:eastAsia="SimSun" w:hAnsi="SimSun" w:cs="Tahoma" w:hint="eastAsia"/>
          <w:color w:val="000000"/>
          <w:sz w:val="28"/>
          <w:szCs w:val="28"/>
        </w:rPr>
        <w:t>（财务部负责人），</w:t>
      </w:r>
      <w:proofErr w:type="spellStart"/>
      <w:r w:rsidRPr="00BC46AA">
        <w:rPr>
          <w:rFonts w:ascii="Times New Roman" w:eastAsia="Times New Roman" w:hAnsi="Times New Roman" w:cs="Times New Roman"/>
          <w:color w:val="000000"/>
          <w:sz w:val="28"/>
          <w:szCs w:val="28"/>
        </w:rPr>
        <w:t>Promotron</w:t>
      </w:r>
      <w:proofErr w:type="spellEnd"/>
      <w:r w:rsidRPr="00BC46AA">
        <w:rPr>
          <w:rFonts w:ascii="Times New Roman" w:eastAsia="Times New Roman" w:hAnsi="Times New Roman" w:cs="Times New Roman"/>
          <w:color w:val="000000"/>
          <w:sz w:val="28"/>
          <w:szCs w:val="28"/>
        </w:rPr>
        <w:t xml:space="preserve"> Director(s)</w:t>
      </w:r>
      <w:r w:rsidRPr="00BC46AA">
        <w:rPr>
          <w:rFonts w:ascii="SimSun" w:eastAsia="SimSun" w:hAnsi="SimSun" w:cs="Tahoma" w:hint="eastAsia"/>
          <w:color w:val="000000"/>
          <w:sz w:val="28"/>
          <w:szCs w:val="28"/>
        </w:rPr>
        <w:t>（宣传部负责人），生活部负责人，</w:t>
      </w:r>
      <w:r w:rsidRPr="00BC46AA">
        <w:rPr>
          <w:rFonts w:ascii="Times New Roman" w:eastAsia="Times New Roman" w:hAnsi="Times New Roman" w:cs="Times New Roman"/>
          <w:color w:val="000000"/>
          <w:sz w:val="28"/>
          <w:szCs w:val="28"/>
        </w:rPr>
        <w:t>Members</w:t>
      </w:r>
      <w:r w:rsidRPr="00BC46AA">
        <w:rPr>
          <w:rFonts w:ascii="SimSun" w:eastAsia="SimSun" w:hAnsi="SimSun" w:cs="Tahoma" w:hint="eastAsia"/>
          <w:color w:val="000000"/>
          <w:sz w:val="28"/>
          <w:szCs w:val="28"/>
        </w:rPr>
        <w:t>（执委会会员）</w:t>
      </w:r>
      <w:r>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Advisors</w:t>
      </w:r>
      <w:r w:rsidRPr="00BC46AA">
        <w:rPr>
          <w:rFonts w:ascii="SimSun" w:eastAsia="SimSun" w:hAnsi="SimSun" w:cs="Tahoma" w:hint="eastAsia"/>
          <w:color w:val="000000"/>
          <w:sz w:val="28"/>
          <w:szCs w:val="28"/>
        </w:rPr>
        <w:t>（名誉顾问）</w:t>
      </w:r>
      <w:r w:rsidRPr="00BC46AA">
        <w:rPr>
          <w:rFonts w:ascii="Times New Roman" w:eastAsia="Times New Roman" w:hAnsi="Times New Roman" w:cs="Times New Roman"/>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b/>
          <w:bCs/>
          <w:color w:val="333333"/>
          <w:sz w:val="32"/>
          <w:szCs w:val="32"/>
        </w:rPr>
        <w:t>3.3 </w:t>
      </w:r>
      <w:r w:rsidRPr="00BC46AA">
        <w:rPr>
          <w:rFonts w:ascii="SimSun" w:eastAsia="SimSun" w:hAnsi="SimSun" w:cs="Tahoma" w:hint="eastAsia"/>
          <w:b/>
          <w:bCs/>
          <w:color w:val="333333"/>
          <w:sz w:val="32"/>
          <w:szCs w:val="32"/>
        </w:rPr>
        <w:t>产生办法</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000000"/>
          <w:sz w:val="28"/>
          <w:szCs w:val="28"/>
        </w:rPr>
        <w:t>3.3.1 </w:t>
      </w:r>
      <w:r w:rsidRPr="00BC46AA">
        <w:rPr>
          <w:rFonts w:ascii="SimSun" w:eastAsia="SimSun" w:hAnsi="SimSun" w:cs="Tahoma" w:hint="eastAsia"/>
          <w:b/>
          <w:bCs/>
          <w:color w:val="000000"/>
          <w:sz w:val="28"/>
          <w:szCs w:val="28"/>
        </w:rPr>
        <w:t>主席</w:t>
      </w:r>
      <w:r w:rsidRPr="00BC46AA">
        <w:rPr>
          <w:rFonts w:ascii="Times New Roman" w:eastAsia="Times New Roman" w:hAnsi="Times New Roman" w:cs="Times New Roman"/>
          <w:b/>
          <w:bCs/>
          <w:color w:val="000000"/>
          <w:sz w:val="28"/>
          <w:szCs w:val="28"/>
        </w:rPr>
        <w:t>(President)</w:t>
      </w:r>
      <w:r w:rsidRPr="00BC46AA">
        <w:rPr>
          <w:rFonts w:ascii="SimSun" w:eastAsia="SimSun" w:hAnsi="SimSun" w:cs="Tahoma" w:hint="eastAsia"/>
          <w:b/>
          <w:bCs/>
          <w:color w:val="000000"/>
          <w:sz w:val="28"/>
          <w:szCs w:val="28"/>
        </w:rPr>
        <w:t>选举</w:t>
      </w:r>
      <w:r w:rsidRPr="00BC46AA">
        <w:rPr>
          <w:rFonts w:ascii="SimSun" w:eastAsia="SimSun" w:hAnsi="SimSun" w:cs="Tahoma" w:hint="eastAsia"/>
          <w:color w:val="000000"/>
          <w:sz w:val="28"/>
          <w:szCs w:val="28"/>
        </w:rPr>
        <w:t>：</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3.3.1.1 </w:t>
      </w:r>
      <w:r w:rsidRPr="00BC46AA">
        <w:rPr>
          <w:rFonts w:ascii="SimSun" w:eastAsia="SimSun" w:hAnsi="SimSun" w:cs="Tahoma" w:hint="eastAsia"/>
          <w:color w:val="000000"/>
          <w:sz w:val="28"/>
          <w:szCs w:val="28"/>
        </w:rPr>
        <w:t>选举委员会产生办法及职责：</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SimSun" w:eastAsia="SimSun" w:hAnsi="SimSun" w:cs="Tahoma" w:hint="eastAsia"/>
          <w:color w:val="000000"/>
          <w:sz w:val="28"/>
          <w:szCs w:val="28"/>
        </w:rPr>
        <w:t>选举委员会面向所有</w:t>
      </w:r>
      <w:r w:rsidRPr="00BC46AA">
        <w:rPr>
          <w:rFonts w:ascii="Times New Roman" w:eastAsia="Times New Roman" w:hAnsi="Times New Roman" w:cs="Times New Roman"/>
          <w:color w:val="000000"/>
          <w:sz w:val="28"/>
          <w:szCs w:val="28"/>
        </w:rPr>
        <w:t>CSSA</w:t>
      </w:r>
      <w:r w:rsidRPr="00BC46AA">
        <w:rPr>
          <w:rFonts w:ascii="SimSun" w:eastAsia="SimSun" w:hAnsi="SimSun" w:cs="Tahoma" w:hint="eastAsia"/>
          <w:color w:val="000000"/>
          <w:sz w:val="28"/>
          <w:szCs w:val="28"/>
        </w:rPr>
        <w:t>成员，按照自愿报名的原则公开招募选举委员会成员。选举委员会独立于</w:t>
      </w:r>
      <w:r w:rsidRPr="00BC46AA">
        <w:rPr>
          <w:rFonts w:ascii="Times New Roman" w:eastAsia="Times New Roman" w:hAnsi="Times New Roman" w:cs="Times New Roman"/>
          <w:color w:val="000000"/>
          <w:sz w:val="28"/>
          <w:szCs w:val="28"/>
        </w:rPr>
        <w:t>CSSA</w:t>
      </w:r>
      <w:r w:rsidRPr="00BC46AA">
        <w:rPr>
          <w:rFonts w:ascii="SimSun" w:eastAsia="SimSun" w:hAnsi="SimSun" w:cs="Tahoma" w:hint="eastAsia"/>
          <w:color w:val="000000"/>
          <w:sz w:val="28"/>
          <w:szCs w:val="28"/>
        </w:rPr>
        <w:t>执委会，负责统筹安排选举事宜，力求公正，保密，合理，高效的工作。选举委员会在选举过程中具有最高决定权和对选举宪章及选举过程的解释权，并接受</w:t>
      </w:r>
      <w:r w:rsidRPr="00BC46AA">
        <w:rPr>
          <w:rFonts w:ascii="Times New Roman" w:eastAsia="Times New Roman" w:hAnsi="Times New Roman" w:cs="Times New Roman"/>
          <w:color w:val="000000"/>
          <w:sz w:val="28"/>
          <w:szCs w:val="28"/>
        </w:rPr>
        <w:t>CSSA</w:t>
      </w:r>
      <w:r w:rsidRPr="00BC46AA">
        <w:rPr>
          <w:rFonts w:ascii="SimSun" w:eastAsia="SimSun" w:hAnsi="SimSun" w:cs="Tahoma" w:hint="eastAsia"/>
          <w:color w:val="000000"/>
          <w:sz w:val="28"/>
          <w:szCs w:val="28"/>
        </w:rPr>
        <w:t>所有会员的监督</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3.3.1.2</w:t>
      </w:r>
      <w:r w:rsidRPr="00BC46AA">
        <w:rPr>
          <w:rFonts w:ascii="SimSun" w:eastAsia="SimSun" w:hAnsi="SimSun" w:cs="Tahoma" w:hint="eastAsia"/>
          <w:color w:val="000000"/>
          <w:sz w:val="28"/>
          <w:szCs w:val="28"/>
        </w:rPr>
        <w:t>候选人资格：</w:t>
      </w:r>
    </w:p>
    <w:p w14:paraId="4C8A6592" w14:textId="77777777" w:rsidR="00BC46AA" w:rsidRPr="00BC46AA" w:rsidRDefault="00BC46AA" w:rsidP="00BC46AA">
      <w:pPr>
        <w:spacing w:after="0" w:line="440" w:lineRule="atLeast"/>
        <w:ind w:left="420"/>
        <w:rPr>
          <w:rFonts w:ascii="Tahoma" w:eastAsia="Times New Roman" w:hAnsi="Tahoma" w:cs="Tahoma"/>
          <w:color w:val="333333"/>
          <w:sz w:val="24"/>
          <w:szCs w:val="24"/>
        </w:rPr>
      </w:pPr>
      <w:proofErr w:type="gramStart"/>
      <w:r w:rsidRPr="00BC46AA">
        <w:rPr>
          <w:rFonts w:ascii="Wingdings" w:eastAsia="Times New Roman" w:hAnsi="Wingdings" w:cs="Tahoma"/>
          <w:color w:val="000000"/>
          <w:sz w:val="28"/>
          <w:szCs w:val="28"/>
        </w:rPr>
        <w:t></w:t>
      </w:r>
      <w:r w:rsidRPr="00BC46AA">
        <w:rPr>
          <w:rFonts w:ascii="Times New Roman" w:eastAsia="Times New Roman" w:hAnsi="Times New Roman" w:cs="Times New Roman"/>
          <w:color w:val="000000"/>
          <w:sz w:val="14"/>
          <w:szCs w:val="14"/>
        </w:rPr>
        <w:t>  </w:t>
      </w:r>
      <w:r w:rsidRPr="00BC46AA">
        <w:rPr>
          <w:rFonts w:ascii="SimSun" w:eastAsia="SimSun" w:hAnsi="SimSun" w:cs="Tahoma" w:hint="eastAsia"/>
          <w:color w:val="000000"/>
          <w:sz w:val="28"/>
          <w:szCs w:val="28"/>
        </w:rPr>
        <w:t>为学生会工作一年以上并表现突出者</w:t>
      </w:r>
      <w:proofErr w:type="gramEnd"/>
    </w:p>
    <w:p w14:paraId="746776D1" w14:textId="77777777" w:rsidR="00BC46AA" w:rsidRPr="00BC46AA" w:rsidRDefault="00BC46AA" w:rsidP="00BC46AA">
      <w:pPr>
        <w:spacing w:after="0" w:line="440" w:lineRule="atLeast"/>
        <w:ind w:left="420"/>
        <w:rPr>
          <w:rFonts w:ascii="Tahoma" w:eastAsia="Times New Roman" w:hAnsi="Tahoma" w:cs="Tahoma"/>
          <w:color w:val="333333"/>
          <w:sz w:val="24"/>
          <w:szCs w:val="24"/>
        </w:rPr>
      </w:pPr>
      <w:proofErr w:type="gramStart"/>
      <w:r w:rsidRPr="00BC46AA">
        <w:rPr>
          <w:rFonts w:ascii="Wingdings" w:eastAsia="Times New Roman" w:hAnsi="Wingdings" w:cs="Tahoma"/>
          <w:color w:val="000000"/>
          <w:sz w:val="28"/>
          <w:szCs w:val="28"/>
        </w:rPr>
        <w:t></w:t>
      </w:r>
      <w:r w:rsidRPr="00BC46AA">
        <w:rPr>
          <w:rFonts w:ascii="Times New Roman" w:eastAsia="Times New Roman" w:hAnsi="Times New Roman" w:cs="Times New Roman"/>
          <w:color w:val="000000"/>
          <w:sz w:val="14"/>
          <w:szCs w:val="14"/>
        </w:rPr>
        <w:t>  </w:t>
      </w:r>
      <w:r w:rsidRPr="00BC46AA">
        <w:rPr>
          <w:rFonts w:ascii="Times New Roman" w:eastAsia="Times New Roman" w:hAnsi="Times New Roman" w:cs="Times New Roman"/>
          <w:color w:val="000000"/>
          <w:sz w:val="28"/>
          <w:szCs w:val="28"/>
        </w:rPr>
        <w:t>GPA</w:t>
      </w:r>
      <w:proofErr w:type="gramEnd"/>
      <w:r w:rsidRPr="00BC46AA">
        <w:rPr>
          <w:rFonts w:ascii="Times New Roman" w:eastAsia="Times New Roman" w:hAnsi="Times New Roman" w:cs="Times New Roman"/>
          <w:color w:val="000000"/>
          <w:sz w:val="28"/>
          <w:szCs w:val="28"/>
        </w:rPr>
        <w:t xml:space="preserve"> 2.5</w:t>
      </w:r>
      <w:r w:rsidRPr="00BC46AA">
        <w:rPr>
          <w:rFonts w:ascii="SimSun" w:eastAsia="SimSun" w:hAnsi="SimSun" w:cs="Tahoma" w:hint="eastAsia"/>
          <w:color w:val="000000"/>
          <w:sz w:val="28"/>
          <w:szCs w:val="28"/>
        </w:rPr>
        <w:t>以上</w:t>
      </w:r>
    </w:p>
    <w:p w14:paraId="40461587" w14:textId="77777777" w:rsidR="00BC46AA" w:rsidRPr="00BC46AA" w:rsidRDefault="00BC46AA" w:rsidP="00BC46AA">
      <w:pPr>
        <w:spacing w:after="0" w:line="440" w:lineRule="atLeast"/>
        <w:ind w:left="420"/>
        <w:rPr>
          <w:rFonts w:ascii="Tahoma" w:eastAsia="Times New Roman" w:hAnsi="Tahoma" w:cs="Tahoma"/>
          <w:color w:val="333333"/>
          <w:sz w:val="24"/>
          <w:szCs w:val="24"/>
        </w:rPr>
      </w:pPr>
      <w:proofErr w:type="gramStart"/>
      <w:r w:rsidRPr="00BC46AA">
        <w:rPr>
          <w:rFonts w:ascii="Wingdings" w:eastAsia="Times New Roman" w:hAnsi="Wingdings" w:cs="Tahoma"/>
          <w:color w:val="000000"/>
          <w:sz w:val="28"/>
          <w:szCs w:val="28"/>
        </w:rPr>
        <w:t></w:t>
      </w:r>
      <w:r w:rsidRPr="00BC46AA">
        <w:rPr>
          <w:rFonts w:ascii="Times New Roman" w:eastAsia="Times New Roman" w:hAnsi="Times New Roman" w:cs="Times New Roman"/>
          <w:color w:val="000000"/>
          <w:sz w:val="14"/>
          <w:szCs w:val="14"/>
        </w:rPr>
        <w:t>  </w:t>
      </w:r>
      <w:r w:rsidRPr="00BC46AA">
        <w:rPr>
          <w:rFonts w:ascii="SimSun" w:eastAsia="SimSun" w:hAnsi="SimSun" w:cs="Tahoma" w:hint="eastAsia"/>
          <w:color w:val="000000"/>
          <w:sz w:val="28"/>
          <w:szCs w:val="28"/>
        </w:rPr>
        <w:t>无犯罪记录</w:t>
      </w:r>
      <w:proofErr w:type="gramEnd"/>
    </w:p>
    <w:p w14:paraId="5BB4C192" w14:textId="29B3E2E9" w:rsidR="00BC46AA" w:rsidRPr="00BC46AA" w:rsidRDefault="00BC46AA" w:rsidP="00BC46AA">
      <w:pPr>
        <w:spacing w:after="0" w:line="440" w:lineRule="atLeast"/>
        <w:rPr>
          <w:rFonts w:ascii="Tahoma" w:eastAsia="Times New Roman" w:hAnsi="Tahoma" w:cs="Tahoma"/>
          <w:color w:val="333333"/>
          <w:sz w:val="24"/>
          <w:szCs w:val="24"/>
        </w:rPr>
      </w:pPr>
      <w:r w:rsidRPr="00BC46AA">
        <w:rPr>
          <w:rFonts w:ascii="Times New Roman" w:eastAsia="Times New Roman" w:hAnsi="Times New Roman" w:cs="Times New Roman"/>
          <w:color w:val="000000"/>
          <w:sz w:val="28"/>
          <w:szCs w:val="28"/>
        </w:rPr>
        <w:t>3.3.1.3 </w:t>
      </w:r>
      <w:r w:rsidRPr="00BC46AA">
        <w:rPr>
          <w:rFonts w:ascii="SimSun" w:eastAsia="SimSun" w:hAnsi="SimSun" w:cs="Tahoma" w:hint="eastAsia"/>
          <w:color w:val="000000"/>
          <w:sz w:val="28"/>
          <w:szCs w:val="28"/>
        </w:rPr>
        <w:t>候选人产生办法：</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SimSun" w:eastAsia="SimSun" w:hAnsi="SimSun" w:cs="Tahoma" w:hint="eastAsia"/>
          <w:color w:val="000000"/>
          <w:sz w:val="28"/>
          <w:szCs w:val="28"/>
        </w:rPr>
        <w:t>选举委员会公布竞选宪章及日程安排。在规定时间内，任何</w:t>
      </w:r>
      <w:r w:rsidRPr="00BC46AA">
        <w:rPr>
          <w:rFonts w:ascii="Times New Roman" w:eastAsia="Times New Roman" w:hAnsi="Times New Roman" w:cs="Times New Roman"/>
          <w:color w:val="000000"/>
          <w:sz w:val="28"/>
          <w:szCs w:val="28"/>
        </w:rPr>
        <w:t>CSSA</w:t>
      </w:r>
      <w:r w:rsidRPr="00BC46AA">
        <w:rPr>
          <w:rFonts w:ascii="SimSun" w:eastAsia="SimSun" w:hAnsi="SimSun" w:cs="Tahoma" w:hint="eastAsia"/>
          <w:color w:val="000000"/>
          <w:sz w:val="28"/>
          <w:szCs w:val="28"/>
        </w:rPr>
        <w:t>现任成员（</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在校学生学者）皆可经推举后成为主席候选人。每届允许多个</w:t>
      </w:r>
      <w:r w:rsidRPr="00BC46AA">
        <w:rPr>
          <w:rFonts w:ascii="SimSun" w:eastAsia="SimSun" w:hAnsi="SimSun" w:cs="Tahoma" w:hint="eastAsia"/>
          <w:color w:val="000000"/>
          <w:sz w:val="28"/>
          <w:szCs w:val="28"/>
        </w:rPr>
        <w:lastRenderedPageBreak/>
        <w:t>侯选人参选。选举委员会在报名截止日期后审查候选人合法性，并公布候选人名单及个人相关资料。</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3.3.1.4 </w:t>
      </w:r>
      <w:r w:rsidRPr="00BC46AA">
        <w:rPr>
          <w:rFonts w:ascii="SimSun" w:eastAsia="SimSun" w:hAnsi="SimSun" w:cs="Tahoma" w:hint="eastAsia"/>
          <w:color w:val="000000"/>
          <w:sz w:val="28"/>
          <w:szCs w:val="28"/>
        </w:rPr>
        <w:t>竞选方式：</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SimSun" w:eastAsia="SimSun" w:hAnsi="SimSun" w:cs="Tahoma" w:hint="eastAsia"/>
          <w:color w:val="000000"/>
          <w:sz w:val="28"/>
          <w:szCs w:val="28"/>
        </w:rPr>
        <w:t>选举委员会在公布候选人名单之后，根据候选人情况，制定具体的竞选规程。候选人在规定的时间内，需将其个人简历，竞选纲领交于选举委员会。选举委员会统一公布。选举委员会组织候选人陈述竞选纲领，公开答辩。可根据群众反应和需要，适当增加灵活有效的竞选方式，如公开辩论。投票结束后，选举委员会严格检查选票的合法性，进行独立验票，结果将以简单多数的原则决定胜选者。选举委员会公布选举结果，并正式任命新一届主席当选人。</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3.3.1.5 </w:t>
      </w:r>
      <w:r w:rsidRPr="00BC46AA">
        <w:rPr>
          <w:rFonts w:ascii="SimSun" w:eastAsia="SimSun" w:hAnsi="SimSun" w:cs="Tahoma" w:hint="eastAsia"/>
          <w:color w:val="000000"/>
          <w:sz w:val="28"/>
          <w:szCs w:val="28"/>
        </w:rPr>
        <w:t>任期</w:t>
      </w:r>
      <w:r w:rsidRPr="00BC46AA">
        <w:rPr>
          <w:rFonts w:ascii="Times New Roman" w:eastAsia="Times New Roman" w:hAnsi="Times New Roman" w:cs="Times New Roman"/>
          <w:color w:val="000000"/>
          <w:sz w:val="28"/>
          <w:szCs w:val="28"/>
        </w:rPr>
        <w:t>:</w:t>
      </w:r>
      <w:r w:rsidRPr="00BC46AA">
        <w:rPr>
          <w:rFonts w:ascii="Times New Roman" w:eastAsia="Times New Roman" w:hAnsi="Times New Roman" w:cs="Times New Roman"/>
          <w:color w:val="000000"/>
          <w:sz w:val="28"/>
          <w:szCs w:val="28"/>
        </w:rPr>
        <w:br/>
      </w:r>
      <w:r w:rsidRPr="00BC46AA">
        <w:rPr>
          <w:rFonts w:ascii="SimSun" w:eastAsia="SimSun" w:hAnsi="SimSun" w:cs="Tahoma" w:hint="eastAsia"/>
          <w:color w:val="000000"/>
          <w:sz w:val="28"/>
          <w:szCs w:val="28"/>
        </w:rPr>
        <w:t>新任主席任期一年，连任不超过两年。</w:t>
      </w:r>
    </w:p>
    <w:p w14:paraId="4072DC99" w14:textId="7AC40183" w:rsidR="00BC46AA" w:rsidRPr="00BC46AA" w:rsidRDefault="00BC46AA" w:rsidP="00BC46AA">
      <w:pPr>
        <w:spacing w:after="0" w:line="440" w:lineRule="atLeast"/>
        <w:rPr>
          <w:rFonts w:ascii="Tahoma" w:eastAsia="Times New Roman" w:hAnsi="Tahoma" w:cs="Tahoma"/>
          <w:color w:val="333333"/>
          <w:sz w:val="24"/>
          <w:szCs w:val="24"/>
        </w:rPr>
      </w:pPr>
      <w:r w:rsidRPr="00BC46AA">
        <w:rPr>
          <w:rFonts w:ascii="Times New Roman" w:eastAsia="Times New Roman" w:hAnsi="Times New Roman" w:cs="Times New Roman"/>
          <w:color w:val="000000"/>
          <w:sz w:val="28"/>
          <w:szCs w:val="28"/>
        </w:rPr>
        <w:t>3.3.1.6</w:t>
      </w:r>
      <w:r w:rsidRPr="00BC46AA">
        <w:rPr>
          <w:rFonts w:ascii="SimSun" w:eastAsia="SimSun" w:hAnsi="SimSun" w:cs="Tahoma" w:hint="eastAsia"/>
          <w:color w:val="000000"/>
          <w:sz w:val="28"/>
          <w:szCs w:val="28"/>
        </w:rPr>
        <w:t>弹劾办法：</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SimSun" w:eastAsia="SimSun" w:hAnsi="SimSun" w:cs="Tahoma" w:hint="eastAsia"/>
          <w:color w:val="000000"/>
          <w:sz w:val="28"/>
          <w:szCs w:val="28"/>
        </w:rPr>
        <w:t>在听取凭证和尊重事实的基础上，经</w:t>
      </w:r>
      <w:r w:rsidRPr="00BC46AA">
        <w:rPr>
          <w:rFonts w:ascii="Times New Roman" w:eastAsia="Times New Roman" w:hAnsi="Times New Roman" w:cs="Times New Roman"/>
          <w:color w:val="000000"/>
          <w:sz w:val="28"/>
          <w:szCs w:val="28"/>
        </w:rPr>
        <w:t>50%</w:t>
      </w:r>
      <w:r w:rsidRPr="00BC46AA">
        <w:rPr>
          <w:rFonts w:ascii="SimSun" w:eastAsia="SimSun" w:hAnsi="SimSun" w:cs="Tahoma" w:hint="eastAsia"/>
          <w:color w:val="000000"/>
          <w:sz w:val="28"/>
          <w:szCs w:val="28"/>
        </w:rPr>
        <w:t>以上的执委会成员的支持，即可启动弹劾程序。</w:t>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弹劾表决将在所有执委会成员中进行，弹劾如获得五分之四以上</w:t>
      </w:r>
      <w:r w:rsidRPr="00BC46AA">
        <w:rPr>
          <w:rFonts w:ascii="Times New Roman" w:eastAsia="Times New Roman" w:hAnsi="Times New Roman" w:cs="Times New Roman"/>
          <w:color w:val="000000"/>
          <w:sz w:val="28"/>
          <w:szCs w:val="28"/>
        </w:rPr>
        <w:t>CSSA-</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会员的总票数，</w:t>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现任主席或部长即被罢免，现任副主席团或各个部门将进行内部选举产生代理执委会执行主席，接管执委会</w:t>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主席工作，直到选举产生下一届执委会主席或部长。</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b/>
          <w:bCs/>
          <w:color w:val="000000"/>
          <w:sz w:val="28"/>
          <w:szCs w:val="28"/>
        </w:rPr>
        <w:t>3.3.2 </w:t>
      </w:r>
      <w:r w:rsidRPr="00BC46AA">
        <w:rPr>
          <w:rFonts w:ascii="SimSun" w:eastAsia="SimSun" w:hAnsi="SimSun" w:cs="Tahoma" w:hint="eastAsia"/>
          <w:b/>
          <w:bCs/>
          <w:color w:val="000000"/>
          <w:sz w:val="28"/>
          <w:szCs w:val="28"/>
        </w:rPr>
        <w:t>执委会其他成员</w:t>
      </w:r>
      <w:r w:rsidRPr="00BC46AA">
        <w:rPr>
          <w:rFonts w:ascii="Tahoma" w:eastAsia="Times New Roman" w:hAnsi="Tahoma" w:cs="Tahoma"/>
          <w:b/>
          <w:bCs/>
          <w:color w:val="000000"/>
          <w:sz w:val="28"/>
          <w:szCs w:val="28"/>
        </w:rPr>
        <w:t> </w:t>
      </w:r>
      <w:r w:rsidRPr="00BC46AA">
        <w:rPr>
          <w:rFonts w:ascii="Tahoma" w:eastAsia="Times New Roman" w:hAnsi="Tahoma" w:cs="Tahoma"/>
          <w:b/>
          <w:bCs/>
          <w:color w:val="000000"/>
          <w:sz w:val="28"/>
          <w:szCs w:val="28"/>
        </w:rPr>
        <w:br/>
      </w:r>
      <w:r w:rsidRPr="00BC46AA">
        <w:rPr>
          <w:rFonts w:ascii="SimSun" w:eastAsia="SimSun" w:hAnsi="SimSun" w:cs="Tahoma" w:hint="eastAsia"/>
          <w:color w:val="000000"/>
          <w:sz w:val="28"/>
          <w:szCs w:val="28"/>
        </w:rPr>
        <w:t>执委会其他成员由执委会内部选举产生。</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b/>
          <w:bCs/>
          <w:color w:val="333333"/>
          <w:sz w:val="32"/>
          <w:szCs w:val="32"/>
        </w:rPr>
        <w:t>3.4 </w:t>
      </w:r>
      <w:r w:rsidRPr="00BC46AA">
        <w:rPr>
          <w:rFonts w:ascii="SimSun" w:eastAsia="SimSun" w:hAnsi="SimSun" w:cs="Tahoma" w:hint="eastAsia"/>
          <w:b/>
          <w:bCs/>
          <w:color w:val="333333"/>
          <w:sz w:val="32"/>
          <w:szCs w:val="32"/>
        </w:rPr>
        <w:t>权利</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对外代表联谊会全体会员，争取各界对于联谊会以各种形式提供的支持</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监督管理联谊会公共财产，保证其有效、合理地使用于联谊会各项活动</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对本章程进行解释</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对本章程进行修订</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对一般会员资格进行管理，对不符合一般会员资格、不履行一般会员义务之会员，取消其资格的权利</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b/>
          <w:bCs/>
          <w:color w:val="333333"/>
          <w:sz w:val="32"/>
          <w:szCs w:val="32"/>
        </w:rPr>
        <w:t>3.5 </w:t>
      </w:r>
      <w:r w:rsidRPr="00BC46AA">
        <w:rPr>
          <w:rFonts w:ascii="SimSun" w:eastAsia="SimSun" w:hAnsi="SimSun" w:cs="Tahoma" w:hint="eastAsia"/>
          <w:b/>
          <w:bCs/>
          <w:color w:val="333333"/>
          <w:sz w:val="32"/>
          <w:szCs w:val="32"/>
        </w:rPr>
        <w:t>义务</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维护联谊会荣誉及其非政治、非宗教、非营利、自治性学生学者团体性质</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r>
      <w:r w:rsidRPr="00BC46AA">
        <w:rPr>
          <w:rFonts w:ascii="Times New Roman" w:eastAsia="Times New Roman" w:hAnsi="Times New Roman" w:cs="Times New Roman"/>
          <w:color w:val="000000"/>
          <w:sz w:val="28"/>
          <w:szCs w:val="28"/>
        </w:rPr>
        <w:lastRenderedPageBreak/>
        <w:t>● </w:t>
      </w:r>
      <w:r w:rsidRPr="00BC46AA">
        <w:rPr>
          <w:rFonts w:ascii="SimSun" w:eastAsia="SimSun" w:hAnsi="SimSun" w:cs="Tahoma" w:hint="eastAsia"/>
          <w:color w:val="000000"/>
          <w:sz w:val="28"/>
          <w:szCs w:val="28"/>
        </w:rPr>
        <w:t>维护一般会员的正当权益不受侵害</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服务联谊会全体成员</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推进文化交流</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争取各界对于联谊会以各种形式提供的支持，促进联谊会同各团体、组织及个人的交流与合作</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接受一般会员对于本章程及具体工作的评议</w:t>
      </w:r>
      <w:r w:rsidRPr="00BC46AA">
        <w:rPr>
          <w:rFonts w:ascii="Tahoma" w:eastAsia="Times New Roman" w:hAnsi="Tahoma" w:cs="Tahoma"/>
          <w:color w:val="000000"/>
          <w:sz w:val="28"/>
          <w:szCs w:val="28"/>
        </w:rPr>
        <w:t> </w:t>
      </w:r>
      <w:r w:rsidRPr="00BC46AA">
        <w:rPr>
          <w:rFonts w:ascii="Tahoma" w:eastAsia="Times New Roman" w:hAnsi="Tahoma" w:cs="Tahoma"/>
          <w:color w:val="000000"/>
          <w:sz w:val="28"/>
          <w:szCs w:val="28"/>
        </w:rPr>
        <w:br/>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主持及领导定期和紧急的执委会会议，核心会议，提前适当时间发布会议议程，会后尽快向执委会提交详细的会议记录。</w:t>
      </w:r>
    </w:p>
    <w:p w14:paraId="1185BC44" w14:textId="24069515" w:rsidR="00BC46AA" w:rsidRPr="00BC46AA" w:rsidRDefault="00BC46AA" w:rsidP="00BC46AA">
      <w:pPr>
        <w:spacing w:after="0" w:line="440" w:lineRule="atLeast"/>
        <w:rPr>
          <w:rFonts w:ascii="Tahoma" w:eastAsia="Times New Roman" w:hAnsi="Tahoma" w:cs="Tahoma"/>
          <w:color w:val="333333"/>
          <w:sz w:val="24"/>
          <w:szCs w:val="24"/>
        </w:rPr>
      </w:pPr>
      <w:r w:rsidRPr="00BC46AA">
        <w:rPr>
          <w:rFonts w:ascii="Times New Roman" w:eastAsia="Times New Roman" w:hAnsi="Times New Roman" w:cs="Times New Roman"/>
          <w:b/>
          <w:bCs/>
          <w:color w:val="333333"/>
          <w:sz w:val="32"/>
          <w:szCs w:val="32"/>
        </w:rPr>
        <w:t>3.6 </w:t>
      </w:r>
      <w:r w:rsidRPr="00BC46AA">
        <w:rPr>
          <w:rFonts w:ascii="SimSun" w:eastAsia="SimSun" w:hAnsi="SimSun" w:cs="Tahoma" w:hint="eastAsia"/>
          <w:b/>
          <w:bCs/>
          <w:color w:val="333333"/>
          <w:sz w:val="32"/>
          <w:szCs w:val="32"/>
        </w:rPr>
        <w:t>职责</w:t>
      </w:r>
      <w:r w:rsidRPr="00BC46AA">
        <w:rPr>
          <w:rFonts w:ascii="SimSun" w:eastAsia="SimSun" w:hAnsi="SimSun" w:cs="Tahoma" w:hint="eastAsia"/>
          <w:color w:val="000000"/>
          <w:sz w:val="28"/>
          <w:szCs w:val="28"/>
        </w:rPr>
        <w:t>：</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代表联谊会联络</w:t>
      </w:r>
      <w:r>
        <w:rPr>
          <w:rFonts w:ascii="Times New Roman" w:eastAsia="Times New Roman" w:hAnsi="Times New Roman" w:cs="Times New Roman"/>
          <w:color w:val="000000"/>
          <w:sz w:val="28"/>
          <w:szCs w:val="28"/>
        </w:rPr>
        <w:t>TAMUCC</w:t>
      </w:r>
      <w:r w:rsidRPr="00BC46AA">
        <w:rPr>
          <w:rFonts w:ascii="SimSun" w:eastAsia="SimSun" w:hAnsi="SimSun" w:cs="Tahoma" w:hint="eastAsia"/>
          <w:color w:val="000000"/>
          <w:sz w:val="28"/>
          <w:szCs w:val="28"/>
        </w:rPr>
        <w:t>校方、中国驻休斯顿总领事馆、其他华人社团、美国政府机构及其他官方或非官方机构，在重要活动的举行、关键事务的处理方面争取各界的协助与支持，并针对涉及会员正当权益的重要事件上进行交涉</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督促及协调各部门定期举行电影、舞会、联欢会、郊游、体育活动、学术或重要议题的讲座，以达到服务会员、促进交流的宗旨</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管理联谊会</w:t>
      </w:r>
      <w:r w:rsidRPr="00BC46AA">
        <w:rPr>
          <w:rFonts w:ascii="Times New Roman" w:eastAsia="Times New Roman" w:hAnsi="Times New Roman" w:cs="Times New Roman"/>
          <w:color w:val="000000"/>
          <w:sz w:val="28"/>
          <w:szCs w:val="28"/>
        </w:rPr>
        <w:t>Email List</w:t>
      </w:r>
      <w:r w:rsidRPr="00BC46AA">
        <w:rPr>
          <w:rFonts w:ascii="SimSun" w:eastAsia="SimSun" w:hAnsi="SimSun" w:cs="Tahoma" w:hint="eastAsia"/>
          <w:color w:val="000000"/>
          <w:sz w:val="28"/>
          <w:szCs w:val="28"/>
        </w:rPr>
        <w:t>（邮件列表），定期发布活动通知、</w:t>
      </w:r>
      <w:r w:rsidRPr="00BC46AA">
        <w:rPr>
          <w:rFonts w:ascii="Times New Roman" w:eastAsia="Times New Roman" w:hAnsi="Times New Roman" w:cs="Times New Roman"/>
          <w:color w:val="000000"/>
          <w:sz w:val="28"/>
          <w:szCs w:val="28"/>
        </w:rPr>
        <w:t>Info Exchange</w:t>
      </w:r>
      <w:r w:rsidRPr="00BC46AA">
        <w:rPr>
          <w:rFonts w:ascii="SimSun" w:eastAsia="SimSun" w:hAnsi="SimSun" w:cs="Tahoma" w:hint="eastAsia"/>
          <w:color w:val="000000"/>
          <w:sz w:val="28"/>
          <w:szCs w:val="28"/>
        </w:rPr>
        <w:t>（信息交流）及有关声明</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管理联谊会网站，定期发布活动通知、活动简报及有关声明</w:t>
      </w:r>
      <w:r w:rsidRPr="00BC46AA">
        <w:rPr>
          <w:rFonts w:ascii="Times New Roman" w:eastAsia="Times New Roman" w:hAnsi="Times New Roman" w:cs="Times New Roman"/>
          <w:color w:val="000000"/>
          <w:sz w:val="28"/>
          <w:szCs w:val="28"/>
        </w:rPr>
        <w:t> </w:t>
      </w:r>
      <w:r w:rsidRPr="00BC46AA">
        <w:rPr>
          <w:rFonts w:ascii="Times New Roman" w:eastAsia="Times New Roman" w:hAnsi="Times New Roman" w:cs="Times New Roman"/>
          <w:color w:val="000000"/>
          <w:sz w:val="28"/>
          <w:szCs w:val="28"/>
        </w:rPr>
        <w:br/>
        <w:t>● </w:t>
      </w:r>
      <w:r w:rsidRPr="00BC46AA">
        <w:rPr>
          <w:rFonts w:ascii="SimSun" w:eastAsia="SimSun" w:hAnsi="SimSun" w:cs="Tahoma" w:hint="eastAsia"/>
          <w:color w:val="000000"/>
          <w:sz w:val="28"/>
          <w:szCs w:val="28"/>
        </w:rPr>
        <w:t>参与同外界各团体、组织及个人进行交流的活动</w:t>
      </w:r>
      <w:r w:rsidRPr="00BC46AA">
        <w:rPr>
          <w:rFonts w:ascii="Times New Roman" w:eastAsia="Times New Roman" w:hAnsi="Times New Roman" w:cs="Times New Roman"/>
          <w:color w:val="000000"/>
          <w:sz w:val="28"/>
          <w:szCs w:val="28"/>
        </w:rPr>
        <w:t> </w:t>
      </w:r>
    </w:p>
    <w:p w14:paraId="529438A5" w14:textId="77777777" w:rsidR="00BC46AA" w:rsidRPr="00BC46AA" w:rsidRDefault="00BC46AA" w:rsidP="00BC46AA">
      <w:pPr>
        <w:spacing w:after="0" w:line="240" w:lineRule="auto"/>
        <w:rPr>
          <w:rFonts w:ascii="Tahoma" w:eastAsia="Times New Roman" w:hAnsi="Tahoma" w:cs="Tahoma"/>
          <w:color w:val="333333"/>
          <w:sz w:val="24"/>
          <w:szCs w:val="24"/>
        </w:rPr>
      </w:pPr>
      <w:r w:rsidRPr="00BC46AA">
        <w:rPr>
          <w:rFonts w:ascii="Times New Roman" w:eastAsia="Times New Roman" w:hAnsi="Times New Roman" w:cs="Times New Roman"/>
          <w:color w:val="333333"/>
          <w:sz w:val="24"/>
          <w:szCs w:val="24"/>
        </w:rPr>
        <w:t> </w:t>
      </w:r>
    </w:p>
    <w:p w14:paraId="1B4DF7C6" w14:textId="77777777" w:rsidR="00BC46AA" w:rsidRPr="00BC46AA" w:rsidRDefault="00BC46AA" w:rsidP="00BC46AA">
      <w:pPr>
        <w:spacing w:after="0" w:line="240" w:lineRule="auto"/>
        <w:rPr>
          <w:rFonts w:ascii="Tahoma" w:eastAsia="Times New Roman" w:hAnsi="Tahoma" w:cs="Tahoma"/>
          <w:color w:val="333333"/>
          <w:sz w:val="24"/>
          <w:szCs w:val="24"/>
        </w:rPr>
      </w:pPr>
      <w:r w:rsidRPr="00BC46AA">
        <w:rPr>
          <w:rFonts w:ascii="Times New Roman" w:eastAsia="Times New Roman" w:hAnsi="Times New Roman" w:cs="Times New Roman"/>
          <w:color w:val="333333"/>
          <w:sz w:val="24"/>
          <w:szCs w:val="24"/>
        </w:rPr>
        <w:t> </w:t>
      </w:r>
    </w:p>
    <w:p w14:paraId="43946CDC" w14:textId="4667AAB9" w:rsidR="00BC46AA" w:rsidRPr="00BC46AA" w:rsidRDefault="00BC46AA" w:rsidP="00BC46AA">
      <w:pPr>
        <w:spacing w:after="192" w:line="440" w:lineRule="atLeast"/>
        <w:rPr>
          <w:rFonts w:ascii="Tahoma" w:eastAsia="Times New Roman" w:hAnsi="Tahoma" w:cs="Tahoma"/>
          <w:color w:val="333333"/>
          <w:sz w:val="24"/>
          <w:szCs w:val="24"/>
        </w:rPr>
      </w:pPr>
      <w:bookmarkStart w:id="3" w:name="TOC-4-"/>
      <w:bookmarkEnd w:id="3"/>
      <w:r>
        <w:rPr>
          <w:rFonts w:asciiTheme="minorEastAsia" w:hAnsiTheme="minorEastAsia" w:cs="Times New Roman" w:hint="eastAsia"/>
          <w:b/>
          <w:bCs/>
          <w:color w:val="333333"/>
          <w:sz w:val="36"/>
          <w:szCs w:val="36"/>
        </w:rPr>
        <w:t>4</w:t>
      </w:r>
      <w:r w:rsidRPr="00BC46AA">
        <w:rPr>
          <w:rFonts w:ascii="SimSun" w:eastAsia="SimSun" w:hAnsi="SimSun" w:cs="Tahoma" w:hint="eastAsia"/>
          <w:b/>
          <w:bCs/>
          <w:color w:val="333333"/>
          <w:sz w:val="36"/>
          <w:szCs w:val="36"/>
        </w:rPr>
        <w:t>．关于联谊会的会议</w:t>
      </w:r>
    </w:p>
    <w:p w14:paraId="30210179" w14:textId="224598E6"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4</w:t>
      </w:r>
      <w:r w:rsidRPr="00BC46AA">
        <w:rPr>
          <w:rFonts w:ascii="Times New Roman" w:eastAsia="Times New Roman" w:hAnsi="Times New Roman" w:cs="Times New Roman"/>
          <w:color w:val="000000"/>
          <w:sz w:val="28"/>
          <w:szCs w:val="28"/>
        </w:rPr>
        <w:t>.1 </w:t>
      </w:r>
      <w:r w:rsidRPr="00BC46AA">
        <w:rPr>
          <w:rFonts w:ascii="SimSun" w:eastAsia="SimSun" w:hAnsi="SimSun" w:cs="Tahoma" w:hint="eastAsia"/>
          <w:color w:val="000000"/>
          <w:sz w:val="28"/>
          <w:szCs w:val="28"/>
        </w:rPr>
        <w:t>执委会每个月的召开</w:t>
      </w:r>
      <w:r w:rsidRPr="00BC46AA">
        <w:rPr>
          <w:rFonts w:ascii="Times New Roman" w:eastAsia="Times New Roman" w:hAnsi="Times New Roman" w:cs="Times New Roman"/>
          <w:color w:val="000000"/>
          <w:sz w:val="28"/>
          <w:szCs w:val="28"/>
        </w:rPr>
        <w:t>2</w:t>
      </w:r>
      <w:r w:rsidRPr="00BC46AA">
        <w:rPr>
          <w:rFonts w:ascii="SimSun" w:eastAsia="SimSun" w:hAnsi="SimSun" w:cs="Tahoma" w:hint="eastAsia"/>
          <w:color w:val="000000"/>
          <w:sz w:val="28"/>
          <w:szCs w:val="28"/>
        </w:rPr>
        <w:t>次会议，总结上个月的工作及布置下个月的工作，会议必须有</w:t>
      </w:r>
      <w:r w:rsidRPr="00BC46AA">
        <w:rPr>
          <w:rFonts w:ascii="Times New Roman" w:eastAsia="Times New Roman" w:hAnsi="Times New Roman" w:cs="Times New Roman"/>
          <w:color w:val="000000"/>
          <w:sz w:val="28"/>
          <w:szCs w:val="28"/>
        </w:rPr>
        <w:t>2/1</w:t>
      </w:r>
      <w:r w:rsidRPr="00BC46AA">
        <w:rPr>
          <w:rFonts w:ascii="SimSun" w:eastAsia="SimSun" w:hAnsi="SimSun" w:cs="Tahoma" w:hint="eastAsia"/>
          <w:color w:val="000000"/>
          <w:sz w:val="28"/>
          <w:szCs w:val="28"/>
        </w:rPr>
        <w:t>以上的执委会会员参加才能成立</w:t>
      </w:r>
    </w:p>
    <w:p w14:paraId="7D4258B8" w14:textId="30269C48"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4</w:t>
      </w:r>
      <w:r w:rsidRPr="00BC46AA">
        <w:rPr>
          <w:rFonts w:ascii="Times New Roman" w:eastAsia="Times New Roman" w:hAnsi="Times New Roman" w:cs="Times New Roman"/>
          <w:color w:val="000000"/>
          <w:sz w:val="28"/>
          <w:szCs w:val="28"/>
        </w:rPr>
        <w:t>.2 </w:t>
      </w:r>
      <w:r w:rsidRPr="00BC46AA">
        <w:rPr>
          <w:rFonts w:ascii="SimSun" w:eastAsia="SimSun" w:hAnsi="SimSun" w:cs="Tahoma" w:hint="eastAsia"/>
          <w:color w:val="000000"/>
          <w:sz w:val="28"/>
          <w:szCs w:val="28"/>
        </w:rPr>
        <w:t>每年的</w:t>
      </w:r>
      <w:r w:rsidRPr="00BC46AA">
        <w:rPr>
          <w:rFonts w:ascii="Times New Roman" w:eastAsia="Times New Roman" w:hAnsi="Times New Roman" w:cs="Times New Roman"/>
          <w:color w:val="000000"/>
          <w:sz w:val="28"/>
          <w:szCs w:val="28"/>
        </w:rPr>
        <w:t>1</w:t>
      </w:r>
      <w:r w:rsidRPr="00BC46AA">
        <w:rPr>
          <w:rFonts w:ascii="SimSun" w:eastAsia="SimSun" w:hAnsi="SimSun" w:cs="Tahoma" w:hint="eastAsia"/>
          <w:color w:val="000000"/>
          <w:sz w:val="28"/>
          <w:szCs w:val="28"/>
        </w:rPr>
        <w:t>月份召开一次总会</w:t>
      </w:r>
    </w:p>
    <w:p w14:paraId="75527BE8" w14:textId="286C3BD4"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4</w:t>
      </w:r>
      <w:r w:rsidRPr="00BC46AA">
        <w:rPr>
          <w:rFonts w:ascii="Times New Roman" w:eastAsia="Times New Roman" w:hAnsi="Times New Roman" w:cs="Times New Roman"/>
          <w:color w:val="000000"/>
          <w:sz w:val="28"/>
          <w:szCs w:val="28"/>
        </w:rPr>
        <w:t>.2.1 </w:t>
      </w:r>
      <w:r w:rsidRPr="00BC46AA">
        <w:rPr>
          <w:rFonts w:ascii="SimSun" w:eastAsia="SimSun" w:hAnsi="SimSun" w:cs="Tahoma" w:hint="eastAsia"/>
          <w:color w:val="000000"/>
          <w:sz w:val="28"/>
          <w:szCs w:val="28"/>
        </w:rPr>
        <w:t>总会必须有</w:t>
      </w:r>
      <w:r w:rsidRPr="00BC46AA">
        <w:rPr>
          <w:rFonts w:ascii="Times New Roman" w:eastAsia="Times New Roman" w:hAnsi="Times New Roman" w:cs="Times New Roman"/>
          <w:color w:val="000000"/>
          <w:sz w:val="28"/>
          <w:szCs w:val="28"/>
        </w:rPr>
        <w:t>2/3</w:t>
      </w:r>
      <w:r w:rsidRPr="00BC46AA">
        <w:rPr>
          <w:rFonts w:ascii="SimSun" w:eastAsia="SimSun" w:hAnsi="SimSun" w:cs="Tahoma" w:hint="eastAsia"/>
          <w:color w:val="000000"/>
          <w:sz w:val="28"/>
          <w:szCs w:val="28"/>
        </w:rPr>
        <w:t>以上的执委会会员参加才能成立</w:t>
      </w:r>
    </w:p>
    <w:p w14:paraId="7868773A" w14:textId="4007C2C5"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4</w:t>
      </w:r>
      <w:r w:rsidRPr="00BC46AA">
        <w:rPr>
          <w:rFonts w:ascii="Times New Roman" w:eastAsia="Times New Roman" w:hAnsi="Times New Roman" w:cs="Times New Roman"/>
          <w:color w:val="000000"/>
          <w:sz w:val="28"/>
          <w:szCs w:val="28"/>
        </w:rPr>
        <w:t>.2.2 </w:t>
      </w:r>
      <w:r w:rsidRPr="00BC46AA">
        <w:rPr>
          <w:rFonts w:ascii="SimSun" w:eastAsia="SimSun" w:hAnsi="SimSun" w:cs="Tahoma" w:hint="eastAsia"/>
          <w:color w:val="000000"/>
          <w:sz w:val="28"/>
          <w:szCs w:val="28"/>
        </w:rPr>
        <w:t>总会是预算、决算以及该年度行事计划决定的最高机关</w:t>
      </w:r>
    </w:p>
    <w:p w14:paraId="5AB2E753" w14:textId="01EC3C75"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lastRenderedPageBreak/>
        <w:t>4</w:t>
      </w:r>
      <w:r w:rsidRPr="00BC46AA">
        <w:rPr>
          <w:rFonts w:ascii="Times New Roman" w:eastAsia="Times New Roman" w:hAnsi="Times New Roman" w:cs="Times New Roman"/>
          <w:color w:val="000000"/>
          <w:sz w:val="28"/>
          <w:szCs w:val="28"/>
        </w:rPr>
        <w:t>.2.3 </w:t>
      </w:r>
      <w:r w:rsidRPr="00BC46AA">
        <w:rPr>
          <w:rFonts w:ascii="SimSun" w:eastAsia="SimSun" w:hAnsi="SimSun" w:cs="Tahoma" w:hint="eastAsia"/>
          <w:color w:val="000000"/>
          <w:sz w:val="28"/>
          <w:szCs w:val="28"/>
        </w:rPr>
        <w:t>总会上要总结并公布去年一年的工作、财务，并且布置本年度的工作和预算本年度的费用</w:t>
      </w:r>
    </w:p>
    <w:p w14:paraId="1C6153B7" w14:textId="20A5BAA3"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4</w:t>
      </w:r>
      <w:r w:rsidRPr="00BC46AA">
        <w:rPr>
          <w:rFonts w:ascii="Times New Roman" w:eastAsia="Times New Roman" w:hAnsi="Times New Roman" w:cs="Times New Roman"/>
          <w:color w:val="000000"/>
          <w:sz w:val="28"/>
          <w:szCs w:val="28"/>
        </w:rPr>
        <w:t>.3 </w:t>
      </w:r>
      <w:r w:rsidRPr="00BC46AA">
        <w:rPr>
          <w:rFonts w:ascii="SimSun" w:eastAsia="SimSun" w:hAnsi="SimSun" w:cs="Tahoma" w:hint="eastAsia"/>
          <w:color w:val="000000"/>
          <w:sz w:val="28"/>
          <w:szCs w:val="28"/>
        </w:rPr>
        <w:t>每次会议须做详细的会议记录</w:t>
      </w:r>
    </w:p>
    <w:p w14:paraId="5CD550EC" w14:textId="3E2B1295" w:rsidR="00BC46AA" w:rsidRPr="00BC46AA" w:rsidRDefault="00BC46AA" w:rsidP="00BC46AA">
      <w:pPr>
        <w:spacing w:after="192" w:line="440" w:lineRule="atLeast"/>
        <w:rPr>
          <w:rFonts w:ascii="Tahoma" w:eastAsia="Times New Roman" w:hAnsi="Tahoma" w:cs="Tahoma"/>
          <w:color w:val="333333"/>
          <w:sz w:val="24"/>
          <w:szCs w:val="24"/>
        </w:rPr>
      </w:pPr>
      <w:r>
        <w:rPr>
          <w:rFonts w:asciiTheme="minorEastAsia" w:hAnsiTheme="minorEastAsia" w:cs="Times New Roman" w:hint="eastAsia"/>
          <w:b/>
          <w:bCs/>
          <w:color w:val="000000"/>
          <w:sz w:val="36"/>
          <w:szCs w:val="36"/>
        </w:rPr>
        <w:t>5</w:t>
      </w:r>
      <w:r w:rsidRPr="00BC46AA">
        <w:rPr>
          <w:rFonts w:ascii="Times New Roman" w:eastAsia="Times New Roman" w:hAnsi="Times New Roman" w:cs="Times New Roman"/>
          <w:b/>
          <w:bCs/>
          <w:color w:val="000000"/>
          <w:sz w:val="36"/>
          <w:szCs w:val="36"/>
        </w:rPr>
        <w:t>. </w:t>
      </w:r>
      <w:r w:rsidRPr="00BC46AA">
        <w:rPr>
          <w:rFonts w:ascii="SimSun" w:eastAsia="SimSun" w:hAnsi="SimSun" w:cs="Tahoma" w:hint="eastAsia"/>
          <w:b/>
          <w:bCs/>
          <w:color w:val="000000"/>
          <w:sz w:val="36"/>
          <w:szCs w:val="36"/>
        </w:rPr>
        <w:t>关于联谊会的运营经费和管理</w:t>
      </w:r>
    </w:p>
    <w:p w14:paraId="7E8E4579" w14:textId="3AF04930"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5</w:t>
      </w:r>
      <w:r w:rsidRPr="00BC46AA">
        <w:rPr>
          <w:rFonts w:ascii="Times New Roman" w:eastAsia="Times New Roman" w:hAnsi="Times New Roman" w:cs="Times New Roman"/>
          <w:color w:val="000000"/>
          <w:sz w:val="28"/>
          <w:szCs w:val="28"/>
        </w:rPr>
        <w:t>.1 </w:t>
      </w:r>
      <w:r w:rsidRPr="00BC46AA">
        <w:rPr>
          <w:rFonts w:ascii="SimSun" w:eastAsia="SimSun" w:hAnsi="SimSun" w:cs="Tahoma" w:hint="eastAsia"/>
          <w:color w:val="000000"/>
          <w:sz w:val="28"/>
          <w:szCs w:val="28"/>
        </w:rPr>
        <w:t>本联谊会为了维持健全的运营须收取各种形式的赞助经费并全额应于学联</w:t>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的各项活动及事业支出，不在赢利性行为之列。赢利性活动的定义为以增长学联任何个人（主席或执委）财富为目的行为。</w:t>
      </w:r>
    </w:p>
    <w:p w14:paraId="330C27B2" w14:textId="0CE378BD"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5</w:t>
      </w:r>
      <w:r w:rsidRPr="00BC46AA">
        <w:rPr>
          <w:rFonts w:ascii="Times New Roman" w:eastAsia="Times New Roman" w:hAnsi="Times New Roman" w:cs="Times New Roman"/>
          <w:color w:val="000000"/>
          <w:sz w:val="28"/>
          <w:szCs w:val="28"/>
        </w:rPr>
        <w:t>.2 </w:t>
      </w:r>
      <w:r w:rsidRPr="00BC46AA">
        <w:rPr>
          <w:rFonts w:ascii="SimSun" w:eastAsia="SimSun" w:hAnsi="SimSun" w:cs="Tahoma" w:hint="eastAsia"/>
          <w:color w:val="000000"/>
          <w:sz w:val="28"/>
          <w:szCs w:val="28"/>
        </w:rPr>
        <w:t>联谊会的运营经费由财务部负责管理，并且在年度总会上向执行委员会成员公布该年度的会计总结报告。</w:t>
      </w:r>
    </w:p>
    <w:p w14:paraId="745BB180" w14:textId="2605D6C7" w:rsidR="00BC46AA" w:rsidRPr="00BC46AA" w:rsidRDefault="00BC46AA" w:rsidP="00BC46AA">
      <w:pPr>
        <w:spacing w:after="192" w:line="440" w:lineRule="atLeast"/>
        <w:ind w:firstLine="560"/>
        <w:rPr>
          <w:rFonts w:ascii="Tahoma" w:eastAsia="Times New Roman" w:hAnsi="Tahoma" w:cs="Tahoma"/>
          <w:color w:val="333333"/>
          <w:sz w:val="24"/>
          <w:szCs w:val="24"/>
        </w:rPr>
      </w:pPr>
      <w:r>
        <w:rPr>
          <w:rFonts w:asciiTheme="minorEastAsia" w:hAnsiTheme="minorEastAsia" w:cs="Times New Roman" w:hint="eastAsia"/>
          <w:color w:val="000000"/>
          <w:sz w:val="28"/>
          <w:szCs w:val="28"/>
        </w:rPr>
        <w:t>5</w:t>
      </w:r>
      <w:bookmarkStart w:id="4" w:name="_GoBack"/>
      <w:bookmarkEnd w:id="4"/>
      <w:r w:rsidRPr="00BC46AA">
        <w:rPr>
          <w:rFonts w:ascii="Times New Roman" w:eastAsia="Times New Roman" w:hAnsi="Times New Roman" w:cs="Times New Roman"/>
          <w:color w:val="000000"/>
          <w:sz w:val="28"/>
          <w:szCs w:val="28"/>
        </w:rPr>
        <w:t>.3 </w:t>
      </w:r>
      <w:r w:rsidRPr="00BC46AA">
        <w:rPr>
          <w:rFonts w:ascii="SimSun" w:eastAsia="SimSun" w:hAnsi="SimSun" w:cs="Tahoma" w:hint="eastAsia"/>
          <w:color w:val="000000"/>
          <w:sz w:val="28"/>
          <w:szCs w:val="28"/>
        </w:rPr>
        <w:t>当联谊会会解散时联谊会的所有资产全部捐献给中国希望工程。</w:t>
      </w:r>
    </w:p>
    <w:p w14:paraId="7CB57388" w14:textId="77777777" w:rsidR="00BC46AA" w:rsidRPr="00BC46AA" w:rsidRDefault="00BC46AA" w:rsidP="00BC46AA">
      <w:pPr>
        <w:spacing w:after="0" w:line="315" w:lineRule="atLeast"/>
        <w:outlineLvl w:val="1"/>
        <w:rPr>
          <w:rFonts w:ascii="Tahoma" w:eastAsia="Times New Roman" w:hAnsi="Tahoma" w:cs="Tahoma"/>
          <w:b/>
          <w:bCs/>
          <w:color w:val="333333"/>
          <w:sz w:val="21"/>
          <w:szCs w:val="21"/>
        </w:rPr>
      </w:pPr>
      <w:bookmarkStart w:id="5" w:name="TOC--"/>
      <w:bookmarkEnd w:id="5"/>
      <w:r w:rsidRPr="00BC46AA">
        <w:rPr>
          <w:rFonts w:ascii="SimSun" w:eastAsia="SimSun" w:hAnsi="SimSun" w:cs="Tahoma" w:hint="eastAsia"/>
          <w:color w:val="000000"/>
          <w:sz w:val="28"/>
          <w:szCs w:val="28"/>
        </w:rPr>
        <w:t>本章程的解释及修订</w:t>
      </w:r>
    </w:p>
    <w:p w14:paraId="4872615E" w14:textId="17FD3AF0" w:rsidR="000D263C" w:rsidRDefault="00BC46AA" w:rsidP="00BC46AA">
      <w:r w:rsidRPr="00BC46AA">
        <w:rPr>
          <w:rFonts w:ascii="SimSun" w:eastAsia="SimSun" w:hAnsi="SimSun" w:cs="Tahoma" w:hint="eastAsia"/>
          <w:color w:val="000000"/>
          <w:sz w:val="28"/>
          <w:szCs w:val="28"/>
        </w:rPr>
        <w:t>联谊会执委会保留对本章程的解释权。</w:t>
      </w:r>
      <w:r w:rsidRPr="00BC46AA">
        <w:rPr>
          <w:rFonts w:ascii="Times New Roman" w:eastAsia="Times New Roman" w:hAnsi="Times New Roman" w:cs="Times New Roman"/>
          <w:color w:val="000000"/>
          <w:sz w:val="28"/>
          <w:szCs w:val="28"/>
        </w:rPr>
        <w:t> </w:t>
      </w:r>
      <w:r w:rsidRPr="00BC46AA">
        <w:rPr>
          <w:rFonts w:ascii="SimSun" w:eastAsia="SimSun" w:hAnsi="SimSun" w:cs="Tahoma" w:hint="eastAsia"/>
          <w:color w:val="000000"/>
          <w:sz w:val="28"/>
          <w:szCs w:val="28"/>
        </w:rPr>
        <w:t>章程的修订案提交执委会全体会议讨论，超过三分之二通过方可定案。通过之后的修订案需要在联谊会网站上公布并接受一般会员评议。</w:t>
      </w:r>
    </w:p>
    <w:sectPr w:rsidR="000D2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0M7KwMDO3NLc0NrNU0lEKTi0uzszPAykwrAUA98b8OCwAAAA="/>
  </w:docVars>
  <w:rsids>
    <w:rsidRoot w:val="000D263C"/>
    <w:rsid w:val="000D263C"/>
    <w:rsid w:val="00BC46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AD3AA"/>
  <w15:chartTrackingRefBased/>
  <w15:docId w15:val="{A695CFCC-63C9-499B-BB83-561D7FD1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C46A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C46A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46A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C46A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C46A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46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783920">
      <w:bodyDiv w:val="1"/>
      <w:marLeft w:val="0"/>
      <w:marRight w:val="0"/>
      <w:marTop w:val="0"/>
      <w:marBottom w:val="0"/>
      <w:divBdr>
        <w:top w:val="none" w:sz="0" w:space="0" w:color="auto"/>
        <w:left w:val="none" w:sz="0" w:space="0" w:color="auto"/>
        <w:bottom w:val="none" w:sz="0" w:space="0" w:color="auto"/>
        <w:right w:val="none" w:sz="0" w:space="0" w:color="auto"/>
      </w:divBdr>
      <w:divsChild>
        <w:div w:id="199128574">
          <w:marLeft w:val="0"/>
          <w:marRight w:val="0"/>
          <w:marTop w:val="0"/>
          <w:marBottom w:val="0"/>
          <w:divBdr>
            <w:top w:val="none" w:sz="0" w:space="0" w:color="auto"/>
            <w:left w:val="none" w:sz="0" w:space="0" w:color="auto"/>
            <w:bottom w:val="none" w:sz="0" w:space="0" w:color="auto"/>
            <w:right w:val="none" w:sz="0" w:space="0" w:color="auto"/>
          </w:divBdr>
          <w:divsChild>
            <w:div w:id="1726249286">
              <w:marLeft w:val="0"/>
              <w:marRight w:val="0"/>
              <w:marTop w:val="0"/>
              <w:marBottom w:val="0"/>
              <w:divBdr>
                <w:top w:val="none" w:sz="0" w:space="0" w:color="auto"/>
                <w:left w:val="none" w:sz="0" w:space="0" w:color="auto"/>
                <w:bottom w:val="none" w:sz="0" w:space="0" w:color="auto"/>
                <w:right w:val="none" w:sz="0" w:space="0" w:color="auto"/>
              </w:divBdr>
              <w:divsChild>
                <w:div w:id="161771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449</Words>
  <Characters>2561</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Peidong</dc:creator>
  <cp:keywords/>
  <dc:description/>
  <cp:lastModifiedBy>Sun, Peidong</cp:lastModifiedBy>
  <cp:revision>2</cp:revision>
  <dcterms:created xsi:type="dcterms:W3CDTF">2019-08-01T19:54:00Z</dcterms:created>
  <dcterms:modified xsi:type="dcterms:W3CDTF">2019-08-01T19:58:00Z</dcterms:modified>
</cp:coreProperties>
</file>